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098F32" w14:textId="3BD97AFF" w:rsidR="00650292" w:rsidRPr="006D4C71" w:rsidRDefault="00471742" w:rsidP="006D4C71">
      <w:pPr>
        <w:spacing w:after="0" w:line="276" w:lineRule="auto"/>
        <w:jc w:val="center"/>
        <w:rPr>
          <w:rFonts w:ascii="Times New Roman" w:eastAsia="Times New Roman" w:hAnsi="Times New Roman" w:cs="Times New Roman"/>
          <w:b/>
        </w:rPr>
      </w:pPr>
      <w:bookmarkStart w:id="0" w:name="_Hlk156552505"/>
      <w:r>
        <w:rPr>
          <w:rFonts w:ascii="Times New Roman" w:eastAsia="Times New Roman" w:hAnsi="Times New Roman" w:cs="Times New Roman"/>
          <w:b/>
        </w:rPr>
        <w:t>KLAUZULA INFORMACYJNA</w:t>
      </w:r>
    </w:p>
    <w:p w14:paraId="08C71835" w14:textId="77777777" w:rsidR="00650292" w:rsidRPr="006D4C71" w:rsidRDefault="00650292" w:rsidP="006D4C71">
      <w:pPr>
        <w:spacing w:after="0" w:line="276" w:lineRule="auto"/>
        <w:jc w:val="both"/>
        <w:rPr>
          <w:rFonts w:ascii="Times New Roman" w:eastAsia="Times New Roman" w:hAnsi="Times New Roman" w:cs="Times New Roman"/>
          <w:iCs/>
        </w:rPr>
      </w:pPr>
    </w:p>
    <w:p w14:paraId="58F84EB8" w14:textId="77777777" w:rsidR="00650292" w:rsidRPr="006D4C71" w:rsidRDefault="00650292" w:rsidP="006D4C71">
      <w:pPr>
        <w:spacing w:after="80" w:line="276" w:lineRule="auto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>Na podstawie art. 13 ust. 1 i 2 Rozporządzenia Parlamentu Europejskiego i Rady (UE) 2016/679 z 27 kwietnia 2016 r. w sprawie ochrony osób fizycznych w związku z przetwarzaniem danych osobowych i w sprawie swobodnego przepływu takich danych oraz uchylenia dyrektywy 95/46/WE (Dz.U.UE.L. z 2016r. Nr 119, s.1 ze zm.) - dalej: „RODO” informuję, że:</w:t>
      </w:r>
    </w:p>
    <w:p w14:paraId="48F0BBCA" w14:textId="5DF81BFC" w:rsidR="00650292" w:rsidRPr="00471742" w:rsidRDefault="00650292" w:rsidP="006D4C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  <w:bCs/>
          <w:lang w:val="en-US"/>
        </w:rPr>
      </w:pPr>
      <w:r w:rsidRPr="006D4C71">
        <w:rPr>
          <w:rFonts w:ascii="Times New Roman" w:eastAsia="Times New Roman" w:hAnsi="Times New Roman" w:cs="Times New Roman"/>
        </w:rPr>
        <w:t xml:space="preserve">Administratorem Państwa danych osobowych jest </w:t>
      </w:r>
      <w:r w:rsidR="00471742" w:rsidRPr="00471742">
        <w:rPr>
          <w:rFonts w:ascii="Times New Roman" w:eastAsia="Times New Roman" w:hAnsi="Times New Roman" w:cs="Times New Roman"/>
          <w:bCs/>
        </w:rPr>
        <w:t xml:space="preserve">Miejsko - Gminny Ośrodek Pomocy Społecznej w Pilawie (adres: 08-440 Pilawa, Pilawa ul. Wyzwolenia 158, nr tel. 25 685-60-53, adres e-mail: </w:t>
      </w:r>
      <w:hyperlink r:id="rId6" w:history="1">
        <w:r w:rsidR="00471742" w:rsidRPr="00471742">
          <w:rPr>
            <w:rStyle w:val="Hipercze"/>
            <w:rFonts w:ascii="Times New Roman" w:eastAsia="Times New Roman" w:hAnsi="Times New Roman" w:cs="Times New Roman"/>
            <w:bCs/>
          </w:rPr>
          <w:t>mgops@pilawa.com.pl</w:t>
        </w:r>
      </w:hyperlink>
      <w:r w:rsidR="00471742" w:rsidRPr="00471742">
        <w:rPr>
          <w:rFonts w:ascii="Times New Roman" w:eastAsia="Times New Roman" w:hAnsi="Times New Roman" w:cs="Times New Roman"/>
          <w:bCs/>
        </w:rPr>
        <w:t xml:space="preserve">). </w:t>
      </w:r>
      <w:r w:rsidRPr="00471742">
        <w:rPr>
          <w:rFonts w:ascii="Times New Roman" w:eastAsia="Times New Roman" w:hAnsi="Times New Roman" w:cs="Times New Roman"/>
          <w:bCs/>
        </w:rPr>
        <w:t xml:space="preserve"> </w:t>
      </w:r>
    </w:p>
    <w:p w14:paraId="56611125" w14:textId="16DBBA5D" w:rsidR="00650292" w:rsidRPr="006D4C71" w:rsidRDefault="00650292" w:rsidP="006D4C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>Administrator wyznaczył Inspektora Ochrony Danych, z którym mogą się Państwo kontaktować we wszystkich sprawach dotyczących przetwarzania danych oso</w:t>
      </w:r>
      <w:r w:rsidR="00B1362D" w:rsidRPr="006D4C71">
        <w:rPr>
          <w:rFonts w:ascii="Times New Roman" w:eastAsia="Times New Roman" w:hAnsi="Times New Roman" w:cs="Times New Roman"/>
        </w:rPr>
        <w:t xml:space="preserve">bowych za pośrednictwem adresu </w:t>
      </w:r>
      <w:r w:rsidRPr="006D4C71">
        <w:rPr>
          <w:rFonts w:ascii="Times New Roman" w:eastAsia="Times New Roman" w:hAnsi="Times New Roman" w:cs="Times New Roman"/>
        </w:rPr>
        <w:t>e-mail</w:t>
      </w:r>
      <w:r w:rsidRPr="00471742">
        <w:rPr>
          <w:rFonts w:ascii="Times New Roman" w:eastAsia="Times New Roman" w:hAnsi="Times New Roman" w:cs="Times New Roman"/>
          <w:sz w:val="20"/>
          <w:szCs w:val="20"/>
        </w:rPr>
        <w:t xml:space="preserve">: </w:t>
      </w:r>
      <w:hyperlink r:id="rId7" w:history="1">
        <w:r w:rsidR="00471742" w:rsidRPr="00471742">
          <w:rPr>
            <w:rStyle w:val="Hipercze"/>
            <w:rFonts w:ascii="Times New Roman" w:hAnsi="Times New Roman" w:cs="Times New Roman"/>
          </w:rPr>
          <w:t>inspektor@cbi24.pl</w:t>
        </w:r>
      </w:hyperlink>
      <w:r w:rsidR="00471742" w:rsidRPr="00471742">
        <w:rPr>
          <w:rFonts w:ascii="Times New Roman" w:hAnsi="Times New Roman" w:cs="Times New Roman"/>
          <w:sz w:val="24"/>
          <w:szCs w:val="24"/>
        </w:rPr>
        <w:t xml:space="preserve"> </w:t>
      </w:r>
      <w:r w:rsidRPr="006D4C71">
        <w:rPr>
          <w:rFonts w:ascii="Times New Roman" w:eastAsia="Times New Roman" w:hAnsi="Times New Roman" w:cs="Times New Roman"/>
        </w:rPr>
        <w:t>lub pisemnie na adres Administratora.</w:t>
      </w:r>
    </w:p>
    <w:p w14:paraId="6901CAE1" w14:textId="63E77BE3" w:rsidR="00D822A6" w:rsidRPr="00B71094" w:rsidRDefault="00650292" w:rsidP="00D822A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40"/>
        <w:jc w:val="both"/>
        <w:rPr>
          <w:rFonts w:ascii="Times New Roman" w:eastAsia="Times New Roman" w:hAnsi="Times New Roman" w:cs="Times New Roman"/>
        </w:rPr>
      </w:pPr>
      <w:r w:rsidRPr="00B71094">
        <w:rPr>
          <w:rFonts w:ascii="Times New Roman" w:eastAsia="Times New Roman" w:hAnsi="Times New Roman" w:cs="Times New Roman"/>
        </w:rPr>
        <w:t xml:space="preserve">Państwa dane osobowe będą przetwarzane w celu </w:t>
      </w:r>
      <w:r w:rsidR="00A56608" w:rsidRPr="00B71094">
        <w:rPr>
          <w:rFonts w:ascii="Times New Roman" w:eastAsia="Times New Roman" w:hAnsi="Times New Roman" w:cs="Times New Roman"/>
        </w:rPr>
        <w:t>obsługi</w:t>
      </w:r>
      <w:r w:rsidR="000A72E4" w:rsidRPr="00B71094">
        <w:rPr>
          <w:rFonts w:ascii="Times New Roman" w:eastAsia="Times New Roman" w:hAnsi="Times New Roman" w:cs="Times New Roman"/>
        </w:rPr>
        <w:t xml:space="preserve"> wniosku</w:t>
      </w:r>
      <w:r w:rsidR="00C47946" w:rsidRPr="00B71094">
        <w:rPr>
          <w:rFonts w:ascii="Times New Roman" w:eastAsia="Times New Roman" w:hAnsi="Times New Roman" w:cs="Times New Roman"/>
        </w:rPr>
        <w:t xml:space="preserve"> </w:t>
      </w:r>
      <w:r w:rsidR="007674BA" w:rsidRPr="00B71094">
        <w:rPr>
          <w:rFonts w:ascii="Times New Roman" w:eastAsia="Times New Roman" w:hAnsi="Times New Roman" w:cs="Times New Roman"/>
        </w:rPr>
        <w:t xml:space="preserve">o zapewnienie usługi wsparcia w ramach bonu senioralnego, </w:t>
      </w:r>
      <w:r w:rsidR="00387462" w:rsidRPr="00B71094">
        <w:rPr>
          <w:rFonts w:ascii="Times New Roman" w:eastAsia="Times New Roman" w:hAnsi="Times New Roman" w:cs="Times New Roman"/>
        </w:rPr>
        <w:t xml:space="preserve">w tym </w:t>
      </w:r>
      <w:r w:rsidR="00C47946" w:rsidRPr="00B71094">
        <w:rPr>
          <w:rFonts w:ascii="Times New Roman" w:eastAsia="Times New Roman" w:hAnsi="Times New Roman" w:cs="Times New Roman"/>
        </w:rPr>
        <w:t>kwalifik</w:t>
      </w:r>
      <w:r w:rsidR="00387462" w:rsidRPr="00B71094">
        <w:rPr>
          <w:rFonts w:ascii="Times New Roman" w:eastAsia="Times New Roman" w:hAnsi="Times New Roman" w:cs="Times New Roman"/>
        </w:rPr>
        <w:t>acji</w:t>
      </w:r>
      <w:r w:rsidR="00C47946" w:rsidRPr="00B71094">
        <w:rPr>
          <w:rFonts w:ascii="Times New Roman" w:eastAsia="Times New Roman" w:hAnsi="Times New Roman" w:cs="Times New Roman"/>
        </w:rPr>
        <w:t xml:space="preserve"> seniora do</w:t>
      </w:r>
      <w:r w:rsidR="00F716C7" w:rsidRPr="00B71094">
        <w:rPr>
          <w:rFonts w:ascii="Times New Roman" w:eastAsia="Times New Roman" w:hAnsi="Times New Roman" w:cs="Times New Roman"/>
        </w:rPr>
        <w:t xml:space="preserve"> </w:t>
      </w:r>
      <w:r w:rsidR="00C47946" w:rsidRPr="00B71094">
        <w:rPr>
          <w:rFonts w:ascii="Times New Roman" w:hAnsi="Times New Roman" w:cs="Times New Roman"/>
        </w:rPr>
        <w:t>zawarcia umowy o realizacji bonu senioralnego</w:t>
      </w:r>
      <w:r w:rsidR="007674BA" w:rsidRPr="00B71094">
        <w:rPr>
          <w:rFonts w:ascii="Times New Roman" w:hAnsi="Times New Roman" w:cs="Times New Roman"/>
        </w:rPr>
        <w:t xml:space="preserve">, </w:t>
      </w:r>
      <w:r w:rsidR="00EF7DC0" w:rsidRPr="00B71094">
        <w:rPr>
          <w:rFonts w:ascii="Times New Roman" w:hAnsi="Times New Roman" w:cs="Times New Roman"/>
        </w:rPr>
        <w:t xml:space="preserve">a </w:t>
      </w:r>
      <w:r w:rsidR="00D45694" w:rsidRPr="00B71094">
        <w:rPr>
          <w:rFonts w:ascii="Times New Roman" w:hAnsi="Times New Roman" w:cs="Times New Roman"/>
        </w:rPr>
        <w:t>w przypadku pozytywnej decyzji</w:t>
      </w:r>
      <w:r w:rsidR="00EF7DC0" w:rsidRPr="00B71094">
        <w:rPr>
          <w:rFonts w:ascii="Times New Roman" w:hAnsi="Times New Roman" w:cs="Times New Roman"/>
        </w:rPr>
        <w:t xml:space="preserve"> – jej </w:t>
      </w:r>
      <w:r w:rsidR="00D45694" w:rsidRPr="00B71094">
        <w:rPr>
          <w:rFonts w:ascii="Times New Roman" w:hAnsi="Times New Roman" w:cs="Times New Roman"/>
        </w:rPr>
        <w:t>zawarcia</w:t>
      </w:r>
      <w:r w:rsidR="00EF7DC0" w:rsidRPr="00B71094">
        <w:rPr>
          <w:rFonts w:ascii="Times New Roman" w:hAnsi="Times New Roman" w:cs="Times New Roman"/>
        </w:rPr>
        <w:t xml:space="preserve">, a także </w:t>
      </w:r>
      <w:r w:rsidR="00F6664B" w:rsidRPr="00B71094">
        <w:rPr>
          <w:rFonts w:ascii="Times New Roman" w:eastAsia="Times New Roman" w:hAnsi="Times New Roman" w:cs="Times New Roman"/>
          <w:lang w:eastAsia="pl-PL"/>
        </w:rPr>
        <w:t xml:space="preserve">organizacji, realizacji i koordynacji </w:t>
      </w:r>
      <w:r w:rsidR="007674BA" w:rsidRPr="00B71094">
        <w:rPr>
          <w:rFonts w:ascii="Times New Roman" w:eastAsia="Times New Roman" w:hAnsi="Times New Roman" w:cs="Times New Roman"/>
          <w:lang w:eastAsia="pl-PL"/>
        </w:rPr>
        <w:t>ww.</w:t>
      </w:r>
      <w:r w:rsidR="005C0D2A" w:rsidRPr="00B71094">
        <w:rPr>
          <w:rFonts w:ascii="Times New Roman" w:eastAsia="Times New Roman" w:hAnsi="Times New Roman" w:cs="Times New Roman"/>
          <w:lang w:eastAsia="pl-PL"/>
        </w:rPr>
        <w:t xml:space="preserve"> </w:t>
      </w:r>
      <w:r w:rsidR="00F6664B" w:rsidRPr="00B71094">
        <w:rPr>
          <w:rFonts w:ascii="Times New Roman" w:eastAsia="Times New Roman" w:hAnsi="Times New Roman" w:cs="Times New Roman"/>
          <w:lang w:eastAsia="pl-PL"/>
        </w:rPr>
        <w:t xml:space="preserve">usługi, prowadzenia niezbędnej dokumentacji oraz rozliczeń związanych z udzielanym wsparciem, </w:t>
      </w:r>
      <w:r w:rsidR="005C0D2A" w:rsidRPr="00B71094">
        <w:rPr>
          <w:rFonts w:ascii="Times New Roman" w:eastAsia="Times New Roman" w:hAnsi="Times New Roman" w:cs="Times New Roman"/>
          <w:lang w:eastAsia="pl-PL"/>
        </w:rPr>
        <w:t xml:space="preserve">realizacji obowiązków sprawozdawczych, kontrolnych i archiwizacyjnych wynikających z przepisów prawa, tj. </w:t>
      </w:r>
      <w:r w:rsidRPr="00B71094">
        <w:rPr>
          <w:rFonts w:ascii="Times New Roman" w:eastAsia="Times New Roman" w:hAnsi="Times New Roman" w:cs="Times New Roman"/>
        </w:rPr>
        <w:t>gdyż jest to niezbędne do wypełnienia obowiązku prawneg</w:t>
      </w:r>
      <w:r w:rsidR="000A72E4" w:rsidRPr="00B71094">
        <w:rPr>
          <w:rFonts w:ascii="Times New Roman" w:eastAsia="Times New Roman" w:hAnsi="Times New Roman" w:cs="Times New Roman"/>
        </w:rPr>
        <w:t xml:space="preserve">o ciążącego na Administratorze </w:t>
      </w:r>
      <w:r w:rsidRPr="00B71094">
        <w:rPr>
          <w:rFonts w:ascii="Times New Roman" w:eastAsia="Times New Roman" w:hAnsi="Times New Roman" w:cs="Times New Roman"/>
        </w:rPr>
        <w:t xml:space="preserve">(art. 6 ust. 1 lit. c RODO)  w związku z </w:t>
      </w:r>
      <w:r w:rsidR="008C01D5" w:rsidRPr="00B71094">
        <w:rPr>
          <w:rFonts w:ascii="Times New Roman" w:eastAsia="Times New Roman" w:hAnsi="Times New Roman" w:cs="Times New Roman"/>
        </w:rPr>
        <w:t>art. 24</w:t>
      </w:r>
      <w:r w:rsidR="00D77681" w:rsidRPr="00B71094">
        <w:rPr>
          <w:rFonts w:ascii="Times New Roman" w:eastAsia="Times New Roman" w:hAnsi="Times New Roman" w:cs="Times New Roman"/>
        </w:rPr>
        <w:t xml:space="preserve">-30 </w:t>
      </w:r>
      <w:r w:rsidRPr="00B71094">
        <w:rPr>
          <w:rFonts w:ascii="Times New Roman" w:hAnsi="Times New Roman" w:cs="Times New Roman"/>
        </w:rPr>
        <w:t>ustaw</w:t>
      </w:r>
      <w:r w:rsidR="008C01D5" w:rsidRPr="00B71094">
        <w:rPr>
          <w:rFonts w:ascii="Times New Roman" w:hAnsi="Times New Roman" w:cs="Times New Roman"/>
        </w:rPr>
        <w:t>y</w:t>
      </w:r>
      <w:r w:rsidRPr="00B71094">
        <w:rPr>
          <w:rFonts w:ascii="Times New Roman" w:hAnsi="Times New Roman" w:cs="Times New Roman"/>
        </w:rPr>
        <w:t xml:space="preserve"> </w:t>
      </w:r>
      <w:r w:rsidR="00640F2A" w:rsidRPr="00B71094">
        <w:rPr>
          <w:rFonts w:ascii="Times New Roman" w:hAnsi="Times New Roman" w:cs="Times New Roman"/>
        </w:rPr>
        <w:t xml:space="preserve">z dnia 11 czerwca 2026 r. </w:t>
      </w:r>
      <w:r w:rsidR="00640F2A" w:rsidRPr="00B71094">
        <w:rPr>
          <w:rFonts w:ascii="Times New Roman" w:hAnsi="Times New Roman" w:cs="Times New Roman"/>
          <w:bCs/>
        </w:rPr>
        <w:t>o osobach starszych i koordynacji opieki długoterminowej (Dz. U. z 2026 r. poz.</w:t>
      </w:r>
      <w:r w:rsidR="002D7019" w:rsidRPr="00B71094">
        <w:rPr>
          <w:rFonts w:ascii="Times New Roman" w:hAnsi="Times New Roman" w:cs="Times New Roman"/>
          <w:bCs/>
        </w:rPr>
        <w:t xml:space="preserve"> 986</w:t>
      </w:r>
      <w:r w:rsidR="00640F2A" w:rsidRPr="00B71094">
        <w:rPr>
          <w:rFonts w:ascii="Times New Roman" w:hAnsi="Times New Roman" w:cs="Times New Roman"/>
          <w:bCs/>
        </w:rPr>
        <w:t>)</w:t>
      </w:r>
      <w:r w:rsidR="00CB2FE6" w:rsidRPr="00B71094">
        <w:rPr>
          <w:rFonts w:ascii="Times New Roman" w:hAnsi="Times New Roman" w:cs="Times New Roman"/>
          <w:bCs/>
        </w:rPr>
        <w:t xml:space="preserve"> </w:t>
      </w:r>
      <w:r w:rsidR="00B71094">
        <w:rPr>
          <w:rFonts w:ascii="Times New Roman" w:hAnsi="Times New Roman" w:cs="Times New Roman"/>
          <w:bCs/>
        </w:rPr>
        <w:t>i</w:t>
      </w:r>
      <w:r w:rsidR="00E24DEC" w:rsidRPr="00B71094">
        <w:rPr>
          <w:rFonts w:ascii="Times New Roman" w:hAnsi="Times New Roman" w:cs="Times New Roman"/>
          <w:bCs/>
        </w:rPr>
        <w:t xml:space="preserve"> </w:t>
      </w:r>
      <w:r w:rsidR="00E24DEC" w:rsidRPr="00B71094">
        <w:rPr>
          <w:rFonts w:ascii="Times New Roman" w:hAnsi="Times New Roman" w:cs="Times New Roman"/>
        </w:rPr>
        <w:t>Rozporządzeniem Rady Ministrów z dnia 29 września 2026 r. w sprawie Programu Bonu Senioralnego na lata 2026–2028</w:t>
      </w:r>
      <w:r w:rsidR="00C57FB4" w:rsidRPr="00B71094">
        <w:rPr>
          <w:rFonts w:ascii="Times New Roman" w:hAnsi="Times New Roman" w:cs="Times New Roman"/>
        </w:rPr>
        <w:t xml:space="preserve"> (Dz. U. z 2026 r. poz. 1277) </w:t>
      </w:r>
      <w:r w:rsidR="00D822A6" w:rsidRPr="00B71094">
        <w:rPr>
          <w:rFonts w:ascii="Times New Roman" w:hAnsi="Times New Roman" w:cs="Times New Roman"/>
          <w:bCs/>
        </w:rPr>
        <w:t xml:space="preserve">oraz gdyż jest to niezbędne do </w:t>
      </w:r>
      <w:r w:rsidR="00D822A6" w:rsidRPr="00B71094">
        <w:rPr>
          <w:rFonts w:ascii="Times New Roman" w:hAnsi="Times New Roman" w:cs="Times New Roman"/>
        </w:rPr>
        <w:t>wykonania umowy, której stroną jest osoba, której dane dotyczą, lub do podjęcia działań na żądanie osoby, której dane dotyczą, przed zawarciem umowy (art. 6 ust</w:t>
      </w:r>
      <w:r w:rsidR="00D822A6" w:rsidRPr="00B71094">
        <w:rPr>
          <w:rFonts w:ascii="Times New Roman" w:eastAsia="Times New Roman" w:hAnsi="Times New Roman" w:cs="Times New Roman"/>
        </w:rPr>
        <w:t xml:space="preserve">. 1 lit. b RODO). </w:t>
      </w:r>
    </w:p>
    <w:p w14:paraId="64DB8D55" w14:textId="101692F0" w:rsidR="00650292" w:rsidRPr="006D4C71" w:rsidRDefault="00F430F2" w:rsidP="00C24BC5">
      <w:p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40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 xml:space="preserve">W zakresie danych szczególnych kategorii podstawą ich przetwarzania jest art. 9 ust. 2 lit. b RODO  - </w:t>
      </w:r>
      <w:r w:rsidR="001D09E5" w:rsidRPr="006D4C71">
        <w:rPr>
          <w:rFonts w:ascii="Times New Roman" w:eastAsia="Times New Roman" w:hAnsi="Times New Roman" w:cs="Times New Roman"/>
        </w:rPr>
        <w:t xml:space="preserve">gdy </w:t>
      </w:r>
      <w:r w:rsidR="001D09E5" w:rsidRPr="006D4C71">
        <w:rPr>
          <w:rFonts w:ascii="Times New Roman" w:hAnsi="Times New Roman" w:cs="Times New Roman"/>
        </w:rPr>
        <w:t>przetwarzanie jest niezbędne do wypełnienia obowiązków i wykonywania szczególnych praw przez administratora lub osobę, której dane dotyczą, w dziedzinie prawa pracy, zabezpieczenia społecznego i ochrony socjalnej, o ile jest to dozwolone prawem Unii lub prawem państwa członkowskiego, lub porozumieniem zbiorowym na mocy prawa państwa członkowskiego przewidującymi odpowiednie zabezpieczenia praw podstawowych i intere</w:t>
      </w:r>
      <w:r w:rsidR="00D53893" w:rsidRPr="006D4C71">
        <w:rPr>
          <w:rFonts w:ascii="Times New Roman" w:hAnsi="Times New Roman" w:cs="Times New Roman"/>
        </w:rPr>
        <w:t>sów osoby, której dane dotyczą</w:t>
      </w:r>
      <w:r w:rsidR="00CF1B7A">
        <w:rPr>
          <w:rFonts w:ascii="Times New Roman" w:hAnsi="Times New Roman" w:cs="Times New Roman"/>
        </w:rPr>
        <w:t xml:space="preserve"> w związku z</w:t>
      </w:r>
      <w:r w:rsidR="00CF1B7A" w:rsidRPr="00CF1B7A">
        <w:rPr>
          <w:rFonts w:ascii="Times New Roman" w:hAnsi="Times New Roman" w:cs="Times New Roman"/>
        </w:rPr>
        <w:t xml:space="preserve"> </w:t>
      </w:r>
      <w:r w:rsidR="00CF1B7A">
        <w:rPr>
          <w:rFonts w:ascii="Times New Roman" w:hAnsi="Times New Roman" w:cs="Times New Roman"/>
        </w:rPr>
        <w:t xml:space="preserve">przepisami </w:t>
      </w:r>
      <w:r w:rsidR="00CF1B7A" w:rsidRPr="006D4C71">
        <w:rPr>
          <w:rFonts w:ascii="Times New Roman" w:hAnsi="Times New Roman" w:cs="Times New Roman"/>
        </w:rPr>
        <w:t xml:space="preserve">ustawy </w:t>
      </w:r>
      <w:r w:rsidR="00CF1B7A" w:rsidRPr="006D4C71">
        <w:rPr>
          <w:rFonts w:ascii="Times New Roman" w:hAnsi="Times New Roman" w:cs="Times New Roman"/>
          <w:bCs/>
        </w:rPr>
        <w:t>o osobach starszych i koordynacji opieki długoterminowej</w:t>
      </w:r>
      <w:r w:rsidR="00CF1B7A">
        <w:rPr>
          <w:rFonts w:ascii="Times New Roman" w:hAnsi="Times New Roman" w:cs="Times New Roman"/>
        </w:rPr>
        <w:t xml:space="preserve">. </w:t>
      </w:r>
      <w:r w:rsidR="001D09E5" w:rsidRPr="006D4C71">
        <w:rPr>
          <w:rFonts w:ascii="Times New Roman" w:eastAsia="Times New Roman" w:hAnsi="Times New Roman" w:cs="Times New Roman"/>
        </w:rPr>
        <w:t xml:space="preserve"> </w:t>
      </w:r>
      <w:r w:rsidR="00650292" w:rsidRPr="00504A7D">
        <w:rPr>
          <w:rFonts w:ascii="Times New Roman" w:eastAsia="Times New Roman" w:hAnsi="Times New Roman" w:cs="Times New Roman"/>
        </w:rPr>
        <w:t xml:space="preserve">W przypadku dobrowolnego udostępniania przez Państwa danych osobowych innych niż wynikające z obowiązku prawnego, podstawę legalizującą ich przetwarzanie stanowi wyrażona zgoda na przetwarzanie swoich danych osobowych (art. 6 ust. 1 lit. a RODO). Udostępnione dobrowolnie dane będą przetwarzane w celach </w:t>
      </w:r>
      <w:r w:rsidR="00504A7D" w:rsidRPr="00504A7D">
        <w:rPr>
          <w:rFonts w:ascii="Times New Roman" w:eastAsia="Times New Roman" w:hAnsi="Times New Roman" w:cs="Times New Roman"/>
        </w:rPr>
        <w:t>kontaktowych.</w:t>
      </w:r>
    </w:p>
    <w:p w14:paraId="55C9EE5D" w14:textId="0B13F64D" w:rsidR="00650292" w:rsidRPr="00C24BC5" w:rsidRDefault="00C24BC5" w:rsidP="00C24BC5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color w:val="000000"/>
        </w:rPr>
        <w:t>P</w:t>
      </w:r>
      <w:r w:rsidRPr="00C24BC5">
        <w:rPr>
          <w:rFonts w:ascii="Times New Roman" w:hAnsi="Times New Roman" w:cs="Times New Roman"/>
        </w:rPr>
        <w:t>aństwa dane osobowe będą przechowywane przez okres niezbędny do realizacji celów przetwarzania, w szczególności do czasu zakończenia postępowania dotyczącego przyznania i realizacji bonu senioralnego, dokonania rozliczenia usługi i środków publicznych oraz zakończenia wymaganych kontroli i obowiązków sprawozdawczych. Następnie dane będą przechowywane przez okres wynikający z przepisów dotyczących archiwizacji dokumentacji, w szczególności z właściwego jednolitego rzeczowego wykazu akt i kwalifikacji archiwalnej dokumentacji.</w:t>
      </w:r>
      <w:r>
        <w:rPr>
          <w:rFonts w:ascii="Times New Roman" w:hAnsi="Times New Roman" w:cs="Times New Roman"/>
        </w:rPr>
        <w:t xml:space="preserve"> </w:t>
      </w:r>
      <w:r w:rsidRPr="00C24BC5">
        <w:rPr>
          <w:rFonts w:ascii="Times New Roman" w:hAnsi="Times New Roman" w:cs="Times New Roman"/>
        </w:rPr>
        <w:t>Jeżeli obowiązek dalszego przechowywania wynika z przepisów dotyczących rozliczania lub kontroli środków publicznych, dane będą przechowywane przez okres wskazany w tych przepisach. W przypadku wszczęcia postępowania administracyjnego, sądowego, kontrolnego lub innego postępowania związanego z przyznaniem albo realizacją bonu dane będą przechowywane do czasu jego prawomocnego lub ostatecznego zakończenia, a następnie przez okres wynikający z właściwych przepisów archiwalnych.</w:t>
      </w:r>
      <w:r>
        <w:rPr>
          <w:rFonts w:ascii="Times New Roman" w:eastAsia="Times New Roman" w:hAnsi="Times New Roman" w:cs="Times New Roman"/>
        </w:rPr>
        <w:t xml:space="preserve"> </w:t>
      </w:r>
      <w:r w:rsidRPr="00C24BC5">
        <w:rPr>
          <w:rFonts w:ascii="Times New Roman" w:hAnsi="Times New Roman" w:cs="Times New Roman"/>
        </w:rPr>
        <w:t xml:space="preserve">Okres przechowywania poszczególnych kategorii danych </w:t>
      </w:r>
      <w:r w:rsidRPr="00C24BC5">
        <w:rPr>
          <w:rFonts w:ascii="Times New Roman" w:hAnsi="Times New Roman" w:cs="Times New Roman"/>
        </w:rPr>
        <w:lastRenderedPageBreak/>
        <w:t>będzie ustalany z uwzględnieniem rodzaju dokumentacji, celu jej przetwarzania, obowiązków dotyczących rozliczenia i kontroli programu oraz kwalifikacji archiwalnej. Po upływie właściwego okresu dane zostaną usunięte, zniszczone albo zanonimizowane, chyba że przepisy prawa wymagają ich dalszego przechowywania</w:t>
      </w:r>
      <w:r>
        <w:rPr>
          <w:rFonts w:ascii="Times New Roman" w:hAnsi="Times New Roman" w:cs="Times New Roman"/>
        </w:rPr>
        <w:t xml:space="preserve">. </w:t>
      </w:r>
      <w:r w:rsidR="00650292" w:rsidRPr="00C24BC5">
        <w:rPr>
          <w:rFonts w:ascii="Times New Roman" w:eastAsia="Times New Roman" w:hAnsi="Times New Roman" w:cs="Times New Roman"/>
        </w:rPr>
        <w:t>Natomiast w odniesieniu do danych, które są przetwarzane na podstawie zgody i zostały  podane dobrowolnie – co do zasady do czasu wycofania przez Państwa zgody na ich przetwarzanie.</w:t>
      </w:r>
    </w:p>
    <w:p w14:paraId="3ECA429F" w14:textId="77777777" w:rsidR="00650292" w:rsidRPr="006D4C71" w:rsidRDefault="00650292" w:rsidP="006D4C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>Państwa dane osobowe będą przetwarzane w sposób zautomatyzowany, lecz nie będą podlegały zautomatyzowanemu podejmowaniu decyzji, w tym o profilowaniu.</w:t>
      </w:r>
    </w:p>
    <w:p w14:paraId="706AA99F" w14:textId="77777777" w:rsidR="00650292" w:rsidRPr="006D4C71" w:rsidRDefault="00650292" w:rsidP="006D4C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>Państwa dane osobowe nie będą przekazywane poza Europejski Obszar Gospodarczy (obejmujący Unię Europejską, Norwegię, Liechtenstein i Islandię).</w:t>
      </w:r>
    </w:p>
    <w:p w14:paraId="46FA2D20" w14:textId="77777777" w:rsidR="00650292" w:rsidRPr="006D4C71" w:rsidRDefault="00650292" w:rsidP="006D4C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340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>W związku z przetwarzaniem Państwa danych osobowych, przysługują Państwu następujące prawa:</w:t>
      </w:r>
    </w:p>
    <w:p w14:paraId="06A201EA" w14:textId="77777777" w:rsidR="00650292" w:rsidRPr="006D4C71" w:rsidRDefault="00650292" w:rsidP="006D4C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>prawo dostępu do swoich danych oraz otrzymania ich kopii;</w:t>
      </w:r>
    </w:p>
    <w:p w14:paraId="103026F5" w14:textId="77777777" w:rsidR="00650292" w:rsidRPr="006D4C71" w:rsidRDefault="00650292" w:rsidP="006D4C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>prawo do sprostowania (poprawiania) swoich danych osobowych;</w:t>
      </w:r>
    </w:p>
    <w:p w14:paraId="22533A48" w14:textId="77777777" w:rsidR="00650292" w:rsidRPr="006D4C71" w:rsidRDefault="00650292" w:rsidP="006D4C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>prawo do ograniczenia przetwarzania danych osobowych;</w:t>
      </w:r>
    </w:p>
    <w:p w14:paraId="6DEF9540" w14:textId="77777777" w:rsidR="00650292" w:rsidRPr="00504A7D" w:rsidRDefault="00650292" w:rsidP="006D4C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504A7D">
        <w:rPr>
          <w:rFonts w:ascii="Times New Roman" w:eastAsia="Times New Roman" w:hAnsi="Times New Roman" w:cs="Times New Roman"/>
        </w:rPr>
        <w:t>prawo do usunięcia danych w przypadkach określonych w przepisach RODO;</w:t>
      </w:r>
    </w:p>
    <w:p w14:paraId="1B3DA1D4" w14:textId="77777777" w:rsidR="00650292" w:rsidRPr="00504A7D" w:rsidRDefault="00650292" w:rsidP="006D4C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504A7D">
        <w:rPr>
          <w:rFonts w:ascii="Times New Roman" w:eastAsia="Times New Roman" w:hAnsi="Times New Roman" w:cs="Times New Roman"/>
        </w:rPr>
        <w:t>w przypadku gdy przetwarzanie odbywa się na podstawie wyrażonej zgody (art. 6 ust. 1 lit. a RODO) - prawo do cofnięcia zgody w dowolnym momencie bez wpływu na zgodność z prawem przetwarzania, którego dokonano na podstawie zgody przed jej cofnięciem;</w:t>
      </w:r>
    </w:p>
    <w:p w14:paraId="2675F2F2" w14:textId="77777777" w:rsidR="00650292" w:rsidRPr="006D4C71" w:rsidRDefault="00650292" w:rsidP="006D4C7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680" w:hanging="357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>prawo wniesienia skargi do Prezesa Urzędu Ochrony Danych Osobowych  w sytuacji, gdy uznają Państwo, że przetwarzanie danych osobowych narusza przepisy ogólnego rozporządzenia o ochronie danych osobowych (RODO).</w:t>
      </w:r>
    </w:p>
    <w:p w14:paraId="15F5F8D8" w14:textId="25CE23CF" w:rsidR="00650292" w:rsidRPr="006D4C71" w:rsidRDefault="00650292" w:rsidP="006D4C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 w:hanging="357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eastAsia="Times New Roman" w:hAnsi="Times New Roman" w:cs="Times New Roman"/>
        </w:rPr>
        <w:t xml:space="preserve">Podanie przez Państwa danych osobowych w związku z ciążącym na Administratorze obowiązkiem prawnym jest </w:t>
      </w:r>
      <w:r w:rsidR="005B1C34" w:rsidRPr="006D4C71">
        <w:rPr>
          <w:rFonts w:ascii="Times New Roman" w:eastAsia="Times New Roman" w:hAnsi="Times New Roman" w:cs="Times New Roman"/>
        </w:rPr>
        <w:t xml:space="preserve">warunkiem rozpatrzenia wniosku i zapewnienia usługi wsparcia. </w:t>
      </w:r>
      <w:r w:rsidR="007461D0" w:rsidRPr="006D4C71">
        <w:rPr>
          <w:rFonts w:ascii="Times New Roman" w:eastAsia="Times New Roman" w:hAnsi="Times New Roman" w:cs="Times New Roman"/>
        </w:rPr>
        <w:t xml:space="preserve">Brak podania danych </w:t>
      </w:r>
      <w:r w:rsidRPr="006D4C71">
        <w:rPr>
          <w:rFonts w:ascii="Times New Roman" w:eastAsia="Times New Roman" w:hAnsi="Times New Roman" w:cs="Times New Roman"/>
        </w:rPr>
        <w:t xml:space="preserve"> </w:t>
      </w:r>
      <w:r w:rsidR="007461D0" w:rsidRPr="006D4C71">
        <w:rPr>
          <w:rFonts w:ascii="Times New Roman" w:hAnsi="Times New Roman" w:cs="Times New Roman"/>
          <w:color w:val="251F1A"/>
          <w:shd w:val="clear" w:color="auto" w:fill="FFFFFF"/>
        </w:rPr>
        <w:t>niezbędnych do oceny sytuacji i zaplanowania usługi może uniemożliwić przyznanie wsparcia</w:t>
      </w:r>
      <w:r w:rsidR="00E80057" w:rsidRPr="006D4C71">
        <w:rPr>
          <w:rFonts w:ascii="Times New Roman" w:hAnsi="Times New Roman" w:cs="Times New Roman"/>
          <w:color w:val="251F1A"/>
          <w:shd w:val="clear" w:color="auto" w:fill="FFFFFF"/>
        </w:rPr>
        <w:t>, o którym mowa w pkt. 3</w:t>
      </w:r>
      <w:r w:rsidR="007461D0" w:rsidRPr="006D4C71">
        <w:rPr>
          <w:rFonts w:ascii="Times New Roman" w:hAnsi="Times New Roman" w:cs="Times New Roman"/>
          <w:color w:val="251F1A"/>
          <w:shd w:val="clear" w:color="auto" w:fill="FFFFFF"/>
        </w:rPr>
        <w:t xml:space="preserve"> albo istotnie je ograniczyć.</w:t>
      </w:r>
      <w:r w:rsidR="007461D0" w:rsidRPr="006D4C71">
        <w:rPr>
          <w:rFonts w:ascii="Times New Roman" w:eastAsia="Times New Roman" w:hAnsi="Times New Roman" w:cs="Times New Roman"/>
        </w:rPr>
        <w:t xml:space="preserve"> </w:t>
      </w:r>
      <w:r w:rsidRPr="006D4C71">
        <w:rPr>
          <w:rFonts w:ascii="Times New Roman" w:eastAsia="Times New Roman" w:hAnsi="Times New Roman" w:cs="Times New Roman"/>
        </w:rPr>
        <w:t xml:space="preserve">Nieprzekazanie danych udostępnianych dobrowolnie pozostaje bez wpływu na </w:t>
      </w:r>
      <w:r w:rsidR="004C24F7" w:rsidRPr="006D4C71">
        <w:rPr>
          <w:rFonts w:ascii="Times New Roman" w:eastAsia="Times New Roman" w:hAnsi="Times New Roman" w:cs="Times New Roman"/>
        </w:rPr>
        <w:t>cel przetwarzania</w:t>
      </w:r>
      <w:r w:rsidRPr="006D4C71">
        <w:rPr>
          <w:rFonts w:ascii="Times New Roman" w:eastAsia="Times New Roman" w:hAnsi="Times New Roman" w:cs="Times New Roman"/>
        </w:rPr>
        <w:t xml:space="preserve">. </w:t>
      </w:r>
    </w:p>
    <w:p w14:paraId="18584286" w14:textId="603C2D67" w:rsidR="00650292" w:rsidRPr="006D4C71" w:rsidRDefault="00650292" w:rsidP="006D4C71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</w:rPr>
      </w:pPr>
      <w:r w:rsidRPr="006D4C71">
        <w:rPr>
          <w:rFonts w:ascii="Times New Roman" w:hAnsi="Times New Roman" w:cs="Times New Roman"/>
        </w:rPr>
        <w:t xml:space="preserve">Państwa dane mogą zostać przekazane podmiotom zewnętrznym na podstawie umowy powierzenia przetwarzania danych osobowych m.in. </w:t>
      </w:r>
      <w:r w:rsidRPr="006D4C71">
        <w:rPr>
          <w:rFonts w:ascii="Times New Roman" w:hAnsi="Times New Roman" w:cs="Times New Roman"/>
          <w:shd w:val="clear" w:color="auto" w:fill="FFFFFF"/>
        </w:rPr>
        <w:t>usługodawcom wykonującym usługi serwisu systemów informatycznych lub doradztwa prawnego,</w:t>
      </w:r>
      <w:r w:rsidRPr="006D4C71">
        <w:rPr>
          <w:rFonts w:ascii="Times New Roman" w:hAnsi="Times New Roman" w:cs="Times New Roman"/>
        </w:rPr>
        <w:t xml:space="preserve"> jak również podmiotom lub organom uprawnion</w:t>
      </w:r>
      <w:r w:rsidR="004C24F7" w:rsidRPr="006D4C71">
        <w:rPr>
          <w:rFonts w:ascii="Times New Roman" w:hAnsi="Times New Roman" w:cs="Times New Roman"/>
        </w:rPr>
        <w:t>ym na podstawie przepisów prawa</w:t>
      </w:r>
      <w:r w:rsidR="005631EF" w:rsidRPr="006D4C71">
        <w:rPr>
          <w:rFonts w:ascii="Times New Roman" w:hAnsi="Times New Roman" w:cs="Times New Roman"/>
        </w:rPr>
        <w:t xml:space="preserve">, </w:t>
      </w:r>
      <w:r w:rsidR="005631EF" w:rsidRPr="006D4C71">
        <w:rPr>
          <w:rFonts w:ascii="Times New Roman" w:eastAsia="Times New Roman" w:hAnsi="Times New Roman" w:cs="Times New Roman"/>
          <w:lang w:eastAsia="pl-PL"/>
        </w:rPr>
        <w:t>jeżeli jest to niezbędne do realizacji zadań w zakresie opieki długoterminowej, zabezpieczenia społecznego lub kontroli wydatkowania środków publicznych</w:t>
      </w:r>
      <w:r w:rsidR="004C24F7" w:rsidRPr="006D4C71">
        <w:rPr>
          <w:rFonts w:ascii="Times New Roman" w:hAnsi="Times New Roman" w:cs="Times New Roman"/>
        </w:rPr>
        <w:t>.</w:t>
      </w:r>
      <w:bookmarkEnd w:id="0"/>
      <w:r w:rsidR="00B64FA4" w:rsidRPr="006D4C71">
        <w:rPr>
          <w:rFonts w:ascii="Times New Roman" w:hAnsi="Times New Roman" w:cs="Times New Roman"/>
        </w:rPr>
        <w:t xml:space="preserve"> </w:t>
      </w:r>
    </w:p>
    <w:p w14:paraId="2EC5CE01" w14:textId="5B7E9502" w:rsidR="00B64FA4" w:rsidRDefault="00632530" w:rsidP="006D4C71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</w:t>
      </w:r>
    </w:p>
    <w:p w14:paraId="22275BF3" w14:textId="77777777" w:rsidR="00632530" w:rsidRDefault="00632530" w:rsidP="006D4C71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</w:rPr>
      </w:pPr>
    </w:p>
    <w:p w14:paraId="5AFF342B" w14:textId="77777777" w:rsidR="00632530" w:rsidRDefault="00632530" w:rsidP="006D4C71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</w:rPr>
      </w:pPr>
    </w:p>
    <w:p w14:paraId="0B814CFC" w14:textId="77777777" w:rsidR="00632530" w:rsidRDefault="00632530" w:rsidP="006D4C71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</w:rPr>
      </w:pPr>
    </w:p>
    <w:p w14:paraId="7A732095" w14:textId="77777777" w:rsidR="00632530" w:rsidRDefault="00632530" w:rsidP="006D4C71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both"/>
        <w:rPr>
          <w:rFonts w:ascii="Times New Roman" w:eastAsia="Times New Roman" w:hAnsi="Times New Roman" w:cs="Times New Roman"/>
        </w:rPr>
      </w:pPr>
      <w:bookmarkStart w:id="1" w:name="_GoBack"/>
      <w:bookmarkEnd w:id="1"/>
    </w:p>
    <w:p w14:paraId="2DB5E772" w14:textId="77777777" w:rsidR="00632530" w:rsidRDefault="00632530" w:rsidP="00632530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right"/>
        <w:rPr>
          <w:rFonts w:ascii="Times New Roman" w:eastAsia="Times New Roman" w:hAnsi="Times New Roman" w:cs="Times New Roman"/>
        </w:rPr>
      </w:pPr>
    </w:p>
    <w:p w14:paraId="367CC8DF" w14:textId="0CB87157" w:rsidR="00632530" w:rsidRPr="006D4C71" w:rsidRDefault="00632530" w:rsidP="00632530">
      <w:pPr>
        <w:pBdr>
          <w:top w:val="nil"/>
          <w:left w:val="nil"/>
          <w:bottom w:val="nil"/>
          <w:right w:val="nil"/>
          <w:between w:val="nil"/>
        </w:pBdr>
        <w:spacing w:after="80" w:line="276" w:lineRule="auto"/>
        <w:ind w:left="34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………………………………………….</w:t>
      </w:r>
    </w:p>
    <w:sectPr w:rsidR="00632530" w:rsidRPr="006D4C7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0525F92" w16cex:dateUtc="2026-10-29T07:02:00Z"/>
  <w16cex:commentExtensible w16cex:durableId="5482A83D" w16cex:dateUtc="2026-10-29T07:04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49648F2D" w16cid:durableId="30525F92"/>
  <w16cid:commentId w16cid:paraId="151CEAD7" w16cid:durableId="5482A83D"/>
  <w16cid:commentId w16cid:paraId="43BD134A" w16cid:durableId="43BD134A"/>
</w16cid:commentsId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AD0778E"/>
    <w:multiLevelType w:val="multilevel"/>
    <w:tmpl w:val="962EDC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5AE0B68"/>
    <w:multiLevelType w:val="multilevel"/>
    <w:tmpl w:val="74F8EAC8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4524F3"/>
    <w:multiLevelType w:val="multilevel"/>
    <w:tmpl w:val="68BA485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ED0DA6"/>
    <w:multiLevelType w:val="multilevel"/>
    <w:tmpl w:val="8FEE3B1A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C4901"/>
    <w:multiLevelType w:val="multilevel"/>
    <w:tmpl w:val="6FBE346A"/>
    <w:lvl w:ilvl="0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)"/>
      <w:lvlJc w:val="left"/>
      <w:pPr>
        <w:ind w:left="1440" w:hanging="360"/>
      </w:pPr>
      <w:rPr>
        <w:b w:val="0"/>
        <w:color w:val="auto"/>
      </w:rPr>
    </w:lvl>
    <w:lvl w:ilvl="2">
      <w:start w:val="1"/>
      <w:numFmt w:val="lowerLetter"/>
      <w:lvlText w:val="%3)"/>
      <w:lvlJc w:val="left"/>
      <w:pPr>
        <w:ind w:left="234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6940788"/>
    <w:multiLevelType w:val="multilevel"/>
    <w:tmpl w:val="48A41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FF14C66"/>
    <w:multiLevelType w:val="multilevel"/>
    <w:tmpl w:val="69AA1C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6"/>
  </w:num>
  <w:num w:numId="5">
    <w:abstractNumId w:val="1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126A"/>
    <w:rsid w:val="00011E3C"/>
    <w:rsid w:val="000A72E4"/>
    <w:rsid w:val="001A6DC6"/>
    <w:rsid w:val="001D09E5"/>
    <w:rsid w:val="00211EDC"/>
    <w:rsid w:val="002D59A0"/>
    <w:rsid w:val="002D7019"/>
    <w:rsid w:val="002E0F83"/>
    <w:rsid w:val="003046A4"/>
    <w:rsid w:val="00387462"/>
    <w:rsid w:val="003C0E53"/>
    <w:rsid w:val="00471742"/>
    <w:rsid w:val="004C24F7"/>
    <w:rsid w:val="00504A7D"/>
    <w:rsid w:val="005631EF"/>
    <w:rsid w:val="00582533"/>
    <w:rsid w:val="005B1C34"/>
    <w:rsid w:val="005C0D2A"/>
    <w:rsid w:val="00627667"/>
    <w:rsid w:val="00632530"/>
    <w:rsid w:val="00640F2A"/>
    <w:rsid w:val="00650292"/>
    <w:rsid w:val="006D4C71"/>
    <w:rsid w:val="006F4AAA"/>
    <w:rsid w:val="0074605D"/>
    <w:rsid w:val="007461D0"/>
    <w:rsid w:val="007674BA"/>
    <w:rsid w:val="0089306D"/>
    <w:rsid w:val="008B2580"/>
    <w:rsid w:val="008C01D5"/>
    <w:rsid w:val="00950573"/>
    <w:rsid w:val="009973FC"/>
    <w:rsid w:val="009F6996"/>
    <w:rsid w:val="00A25CDC"/>
    <w:rsid w:val="00A356FB"/>
    <w:rsid w:val="00A357AE"/>
    <w:rsid w:val="00A56608"/>
    <w:rsid w:val="00A63046"/>
    <w:rsid w:val="00A7126A"/>
    <w:rsid w:val="00AA2773"/>
    <w:rsid w:val="00AC48AB"/>
    <w:rsid w:val="00B1362D"/>
    <w:rsid w:val="00B64FA4"/>
    <w:rsid w:val="00B71094"/>
    <w:rsid w:val="00C00C85"/>
    <w:rsid w:val="00C24BC5"/>
    <w:rsid w:val="00C47946"/>
    <w:rsid w:val="00C57FB4"/>
    <w:rsid w:val="00CB2FE6"/>
    <w:rsid w:val="00CF1B7A"/>
    <w:rsid w:val="00D45694"/>
    <w:rsid w:val="00D53893"/>
    <w:rsid w:val="00D67469"/>
    <w:rsid w:val="00D77681"/>
    <w:rsid w:val="00D822A6"/>
    <w:rsid w:val="00E0576C"/>
    <w:rsid w:val="00E24DEC"/>
    <w:rsid w:val="00E657C3"/>
    <w:rsid w:val="00E80057"/>
    <w:rsid w:val="00EF7DC0"/>
    <w:rsid w:val="00F00F20"/>
    <w:rsid w:val="00F430F2"/>
    <w:rsid w:val="00F62E91"/>
    <w:rsid w:val="00F6664B"/>
    <w:rsid w:val="00F716C7"/>
    <w:rsid w:val="00F86B30"/>
    <w:rsid w:val="00FB0B52"/>
    <w:rsid w:val="00FD7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A6E58A"/>
  <w15:chartTrackingRefBased/>
  <w15:docId w15:val="{555A1DB4-791C-4D50-8423-2824DAFC1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ataaktudatauchwalenialubwydaniaaktu">
    <w:name w:val="dataaktudatauchwalenialubwydaniaaktu"/>
    <w:basedOn w:val="Normalny"/>
    <w:rsid w:val="00AC4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uaktuprzedmiotregulacjiustawylubrozporzdzenia">
    <w:name w:val="tytuaktuprzedmiotregulacjiustawylubrozporzdzenia"/>
    <w:basedOn w:val="Normalny"/>
    <w:rsid w:val="00AC48A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50292"/>
    <w:pPr>
      <w:spacing w:after="200" w:line="240" w:lineRule="auto"/>
    </w:pPr>
    <w:rPr>
      <w:rFonts w:ascii="Calibri" w:eastAsia="Calibri" w:hAnsi="Calibri" w:cs="Calibri"/>
      <w:sz w:val="20"/>
      <w:szCs w:val="20"/>
      <w:lang w:eastAsia="pl-PL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50292"/>
    <w:rPr>
      <w:rFonts w:ascii="Calibri" w:eastAsia="Calibri" w:hAnsi="Calibri" w:cs="Calibri"/>
      <w:sz w:val="20"/>
      <w:szCs w:val="20"/>
      <w:lang w:eastAsia="pl-PL"/>
    </w:rPr>
  </w:style>
  <w:style w:type="character" w:styleId="Odwoaniedokomentarza">
    <w:name w:val="annotation reference"/>
    <w:basedOn w:val="Domylnaczcionkaakapitu"/>
    <w:uiPriority w:val="99"/>
    <w:unhideWhenUsed/>
    <w:rsid w:val="00650292"/>
    <w:rPr>
      <w:sz w:val="16"/>
      <w:szCs w:val="16"/>
    </w:rPr>
  </w:style>
  <w:style w:type="paragraph" w:styleId="Akapitzlist">
    <w:name w:val="List Paragraph"/>
    <w:basedOn w:val="Normalny"/>
    <w:link w:val="AkapitzlistZnak"/>
    <w:uiPriority w:val="34"/>
    <w:qFormat/>
    <w:rsid w:val="00650292"/>
    <w:pPr>
      <w:spacing w:after="200" w:line="276" w:lineRule="auto"/>
      <w:ind w:left="720"/>
      <w:contextualSpacing/>
    </w:pPr>
    <w:rPr>
      <w:rFonts w:ascii="Calibri" w:eastAsia="Calibri" w:hAnsi="Calibri" w:cs="Calibri"/>
      <w:lang w:eastAsia="pl-PL"/>
    </w:rPr>
  </w:style>
  <w:style w:type="character" w:styleId="Hipercze">
    <w:name w:val="Hyperlink"/>
    <w:basedOn w:val="Domylnaczcionkaakapitu"/>
    <w:uiPriority w:val="99"/>
    <w:unhideWhenUsed/>
    <w:rsid w:val="00650292"/>
    <w:rPr>
      <w:color w:val="0563C1" w:themeColor="hyperlink"/>
      <w:u w:val="single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650292"/>
    <w:rPr>
      <w:rFonts w:ascii="Calibri" w:eastAsia="Calibri" w:hAnsi="Calibri" w:cs="Calibri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5029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50292"/>
    <w:rPr>
      <w:rFonts w:ascii="Segoe UI" w:hAnsi="Segoe UI" w:cs="Segoe UI"/>
      <w:sz w:val="18"/>
      <w:szCs w:val="18"/>
    </w:rPr>
  </w:style>
  <w:style w:type="paragraph" w:customStyle="1" w:styleId="artartustawynprozporzdzenia">
    <w:name w:val="artartustawynprozporzdzenia"/>
    <w:basedOn w:val="Normalny"/>
    <w:rsid w:val="008B2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ppogrubienie">
    <w:name w:val="ppogrubienie"/>
    <w:basedOn w:val="Domylnaczcionkaakapitu"/>
    <w:rsid w:val="008B2580"/>
  </w:style>
  <w:style w:type="paragraph" w:customStyle="1" w:styleId="ustustnpkodeksu">
    <w:name w:val="ustustnpkodeksu"/>
    <w:basedOn w:val="Normalny"/>
    <w:rsid w:val="008B2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pktpunkt">
    <w:name w:val="pktpunkt"/>
    <w:basedOn w:val="Normalny"/>
    <w:rsid w:val="008B25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2D59A0"/>
    <w:rPr>
      <w:b/>
      <w:bCs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63046"/>
    <w:pPr>
      <w:spacing w:after="160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63046"/>
    <w:rPr>
      <w:rFonts w:ascii="Calibri" w:eastAsia="Calibri" w:hAnsi="Calibri" w:cs="Calibri"/>
      <w:b/>
      <w:bCs/>
      <w:sz w:val="20"/>
      <w:szCs w:val="20"/>
      <w:lang w:eastAsia="pl-PL"/>
    </w:rPr>
  </w:style>
  <w:style w:type="paragraph" w:styleId="Poprawka">
    <w:name w:val="Revision"/>
    <w:hidden/>
    <w:uiPriority w:val="99"/>
    <w:semiHidden/>
    <w:rsid w:val="00D77681"/>
    <w:pPr>
      <w:spacing w:after="0" w:line="240" w:lineRule="auto"/>
    </w:pPr>
  </w:style>
  <w:style w:type="paragraph" w:styleId="NormalnyWeb">
    <w:name w:val="Normal (Web)"/>
    <w:basedOn w:val="Normalny"/>
    <w:uiPriority w:val="99"/>
    <w:semiHidden/>
    <w:unhideWhenUsed/>
    <w:rsid w:val="00F62E91"/>
    <w:rPr>
      <w:rFonts w:ascii="Times New Roman" w:hAnsi="Times New Roman" w:cs="Times New Roman"/>
      <w:sz w:val="24"/>
      <w:szCs w:val="24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F62E91"/>
    <w:rPr>
      <w:color w:val="605E5C"/>
      <w:shd w:val="clear" w:color="auto" w:fill="E1DFDD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4717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025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944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93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spektor@cbi24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mgops@pilawa.com.pl" TargetMode="Externa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0" Type="http://schemas.microsoft.com/office/2018/08/relationships/commentsExtensible" Target="commentsExtensible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F326EC-A37F-4A01-A025-3187C19857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934</Words>
  <Characters>5609</Characters>
  <Application>Microsoft Office Word</Application>
  <DocSecurity>0</DocSecurity>
  <Lines>46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Szymkowiak</dc:creator>
  <cp:keywords/>
  <dc:description/>
  <cp:lastModifiedBy>arychlewska</cp:lastModifiedBy>
  <cp:revision>2</cp:revision>
  <cp:lastPrinted>2026-11-04T10:00:00Z</cp:lastPrinted>
  <dcterms:created xsi:type="dcterms:W3CDTF">2026-11-04T10:41:00Z</dcterms:created>
  <dcterms:modified xsi:type="dcterms:W3CDTF">2026-11-04T10:41:00Z</dcterms:modified>
</cp:coreProperties>
</file>